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240"/>
        <w:jc w:val="center"/>
      </w:pPr>
      <w:r>
        <w:rPr>
          <w:rFonts w:ascii="Calibri" w:cs="Calibri" w:eastAsia="Calibri" w:hAnsi="Calibri"/>
          <w:b/>
          <w:bCs/>
          <w:sz w:val="32"/>
          <w:szCs w:val="32"/>
        </w:rPr>
        <w:t xml:space="preserve">CONTRACT DE PRESTĂRI SERVICII PSIHOLOGICE</w:t>
      </w:r>
    </w:p>
    <w:p>
      <w:pPr>
        <w:spacing w:after="100"/>
      </w:pPr>
      <w:r>
        <w:rPr>
          <w:rFonts w:ascii="Calibri" w:cs="Calibri" w:eastAsia="Calibri" w:hAnsi="Calibri"/>
          <w:i/>
          <w:iCs/>
          <w:sz w:val="22"/>
          <w:szCs w:val="22"/>
        </w:rPr>
        <w:t xml:space="preserve">Număr: ________   Data: ________   Înregistrat în Registrul de evidență a contractelor la nr. ________</w:t>
      </w:r>
    </w:p>
    <w:p>
      <w:pPr>
        <w:pStyle w:val="Heading2"/>
        <w:spacing w:after="100" w:before="240"/>
      </w:pPr>
      <w:r>
        <w:rPr>
          <w:rFonts w:ascii="Calibri" w:cs="Calibri" w:eastAsia="Calibri" w:hAnsi="Calibri"/>
          <w:b/>
          <w:bCs/>
          <w:sz w:val="24"/>
          <w:szCs w:val="24"/>
        </w:rPr>
        <w:t xml:space="preserve">1. Părțile</w:t>
      </w:r>
    </w:p>
    <w:p>
      <w:pPr>
        <w:spacing w:after="100"/>
      </w:pPr>
      <w:r>
        <w:rPr>
          <w:rFonts w:ascii="Calibri" w:cs="Calibri" w:eastAsia="Calibri" w:hAnsi="Calibri"/>
          <w:sz w:val="22"/>
          <w:szCs w:val="22"/>
        </w:rPr>
        <w:t xml:space="preserve">Psihologul: nume, prenume, specialitate, forma de exercitare, CUI/CIF (dacă există), sediu, date de contact.</w:t>
      </w:r>
    </w:p>
    <w:p>
      <w:pPr>
        <w:spacing w:after="100"/>
      </w:pPr>
      <w:r>
        <w:rPr>
          <w:rFonts w:ascii="Calibri" w:cs="Calibri" w:eastAsia="Calibri" w:hAnsi="Calibri"/>
          <w:sz w:val="22"/>
          <w:szCs w:val="22"/>
        </w:rPr>
        <w:t xml:space="preserve">Completați: ______________________________________________</w:t>
      </w:r>
    </w:p>
    <w:p>
      <w:pPr>
        <w:spacing w:after="100"/>
      </w:pPr>
      <w:r>
        <w:rPr>
          <w:rFonts w:ascii="Calibri" w:cs="Calibri" w:eastAsia="Calibri" w:hAnsi="Calibri"/>
          <w:sz w:val="22"/>
          <w:szCs w:val="22"/>
        </w:rPr>
        <w:t xml:space="preserve">Clientul: nume, prenume, adresă, date de contact.</w:t>
      </w:r>
    </w:p>
    <w:p>
      <w:pPr>
        <w:spacing w:after="100"/>
      </w:pPr>
      <w:r>
        <w:rPr>
          <w:rFonts w:ascii="Calibri" w:cs="Calibri" w:eastAsia="Calibri" w:hAnsi="Calibri"/>
          <w:sz w:val="22"/>
          <w:szCs w:val="22"/>
        </w:rPr>
        <w:t xml:space="preserve">Completați: ______________________________________________</w:t>
      </w:r>
    </w:p>
    <w:p>
      <w:pPr>
        <w:spacing w:after="100"/>
      </w:pPr>
      <w:r>
        <w:rPr>
          <w:rFonts w:ascii="Calibri" w:cs="Calibri" w:eastAsia="Calibri" w:hAnsi="Calibri"/>
          <w:sz w:val="22"/>
          <w:szCs w:val="22"/>
        </w:rPr>
        <w:t xml:space="preserve">Dacă clientul este minor: numele și calitatea reprezentantului legal care își dă acordul. Psihologul urmărește să obțină și asentimentul copilului.</w:t>
      </w:r>
    </w:p>
    <w:p>
      <w:pPr>
        <w:spacing w:after="100"/>
      </w:pPr>
      <w:r>
        <w:rPr>
          <w:rFonts w:ascii="Calibri" w:cs="Calibri" w:eastAsia="Calibri" w:hAnsi="Calibri"/>
          <w:sz w:val="22"/>
          <w:szCs w:val="22"/>
        </w:rPr>
        <w:t xml:space="preserve">Reprezentant legal: ______________________________________________</w:t>
      </w:r>
    </w:p>
    <w:p>
      <w:pPr>
        <w:pStyle w:val="Heading2"/>
        <w:spacing w:after="100" w:before="240"/>
      </w:pPr>
      <w:r>
        <w:rPr>
          <w:rFonts w:ascii="Calibri" w:cs="Calibri" w:eastAsia="Calibri" w:hAnsi="Calibri"/>
          <w:b/>
          <w:bCs/>
          <w:sz w:val="24"/>
          <w:szCs w:val="24"/>
        </w:rPr>
        <w:t xml:space="preserve">2. Scopul și natura activității</w:t>
      </w:r>
    </w:p>
    <w:p>
      <w:pPr>
        <w:spacing w:after="100"/>
      </w:pPr>
      <w:r>
        <w:rPr>
          <w:rFonts w:ascii="Calibri" w:cs="Calibri" w:eastAsia="Calibri" w:hAnsi="Calibri"/>
          <w:sz w:val="22"/>
          <w:szCs w:val="22"/>
        </w:rPr>
        <w:t xml:space="preserve">Serviciul: [ ] consiliere psihologică  [ ] psihoterapie  [ ] evaluare psihologică  [ ] altul: ____________</w:t>
      </w:r>
    </w:p>
    <w:p>
      <w:pPr>
        <w:spacing w:after="100"/>
      </w:pPr>
      <w:r>
        <w:rPr>
          <w:rFonts w:ascii="Calibri" w:cs="Calibri" w:eastAsia="Calibri" w:hAnsi="Calibri"/>
          <w:sz w:val="22"/>
          <w:szCs w:val="22"/>
        </w:rPr>
        <w:t xml:space="preserve">Scopul activității și modul în care se desfășoară: ______________________________________________</w:t>
      </w:r>
    </w:p>
    <w:p>
      <w:pPr>
        <w:pStyle w:val="Heading2"/>
        <w:spacing w:after="100" w:before="240"/>
      </w:pPr>
      <w:r>
        <w:rPr>
          <w:rFonts w:ascii="Calibri" w:cs="Calibri" w:eastAsia="Calibri" w:hAnsi="Calibri"/>
          <w:b/>
          <w:bCs/>
          <w:sz w:val="24"/>
          <w:szCs w:val="24"/>
        </w:rPr>
        <w:t xml:space="preserve">3. Frecvență, mod de desfășurare și costuri</w:t>
      </w:r>
    </w:p>
    <w:p>
      <w:pPr>
        <w:spacing w:after="100"/>
      </w:pPr>
      <w:r>
        <w:rPr>
          <w:rFonts w:ascii="Calibri" w:cs="Calibri" w:eastAsia="Calibri" w:hAnsi="Calibri"/>
          <w:sz w:val="22"/>
          <w:szCs w:val="22"/>
        </w:rPr>
        <w:t xml:space="preserve">Frecvența și durata unei ședințe: ______________________________________________</w:t>
      </w:r>
    </w:p>
    <w:p>
      <w:pPr>
        <w:spacing w:after="100"/>
      </w:pPr>
      <w:r>
        <w:rPr>
          <w:rFonts w:ascii="Calibri" w:cs="Calibri" w:eastAsia="Calibri" w:hAnsi="Calibri"/>
          <w:sz w:val="22"/>
          <w:szCs w:val="22"/>
        </w:rPr>
        <w:t xml:space="preserve">Mod de desfășurare:  [ ] la cabinet  [ ] online</w:t>
      </w:r>
    </w:p>
    <w:p>
      <w:pPr>
        <w:spacing w:after="100"/>
      </w:pPr>
      <w:r>
        <w:rPr>
          <w:rFonts w:ascii="Calibri" w:cs="Calibri" w:eastAsia="Calibri" w:hAnsi="Calibri"/>
          <w:sz w:val="22"/>
          <w:szCs w:val="22"/>
        </w:rPr>
        <w:t xml:space="preserve">Onorariu pe ședință / pachet: ______________________________________________</w:t>
      </w:r>
    </w:p>
    <w:p>
      <w:pPr>
        <w:spacing w:after="100"/>
      </w:pPr>
      <w:r>
        <w:rPr>
          <w:rFonts w:ascii="Calibri" w:cs="Calibri" w:eastAsia="Calibri" w:hAnsi="Calibri"/>
          <w:sz w:val="22"/>
          <w:szCs w:val="22"/>
        </w:rPr>
        <w:t xml:space="preserve">Modalitatea și termenul de plată: ______________________________________________</w:t>
      </w:r>
    </w:p>
    <w:p>
      <w:pPr>
        <w:spacing w:after="100"/>
      </w:pPr>
      <w:r>
        <w:rPr>
          <w:rFonts w:ascii="Calibri" w:cs="Calibri" w:eastAsia="Calibri" w:hAnsi="Calibri"/>
          <w:sz w:val="22"/>
          <w:szCs w:val="22"/>
        </w:rPr>
        <w:t xml:space="preserve">Onorariul este stabilit de comun acord. O modificare se face numai cu înștiințare prealabilă a clientului.</w:t>
      </w:r>
    </w:p>
    <w:p>
      <w:pPr>
        <w:pStyle w:val="Heading2"/>
        <w:spacing w:after="100" w:before="240"/>
      </w:pPr>
      <w:r>
        <w:rPr>
          <w:rFonts w:ascii="Calibri" w:cs="Calibri" w:eastAsia="Calibri" w:hAnsi="Calibri"/>
          <w:b/>
          <w:bCs/>
          <w:sz w:val="24"/>
          <w:szCs w:val="24"/>
        </w:rPr>
        <w:t xml:space="preserve">4. Anulări și reprogramări</w:t>
      </w:r>
    </w:p>
    <w:p>
      <w:pPr>
        <w:spacing w:after="100"/>
      </w:pPr>
      <w:r>
        <w:rPr>
          <w:rFonts w:ascii="Calibri" w:cs="Calibri" w:eastAsia="Calibri" w:hAnsi="Calibri"/>
          <w:sz w:val="22"/>
          <w:szCs w:val="22"/>
        </w:rPr>
        <w:t xml:space="preserve">Completați regula cabinetului, de exemplu termenul până la care o ședință poate fi anulată fără cost și ce se întâmplă după el. Costurile se comunică clientului înainte de începerea activității.</w:t>
      </w:r>
    </w:p>
    <w:p>
      <w:pPr>
        <w:spacing w:after="100"/>
      </w:pPr>
      <w:r>
        <w:rPr>
          <w:rFonts w:ascii="Calibri" w:cs="Calibri" w:eastAsia="Calibri" w:hAnsi="Calibri"/>
          <w:sz w:val="22"/>
          <w:szCs w:val="22"/>
        </w:rPr>
        <w:t xml:space="preserve">Regula cabinetului: ______________________________________________</w:t>
      </w:r>
    </w:p>
    <w:p>
      <w:pPr>
        <w:pStyle w:val="Heading2"/>
        <w:spacing w:after="100" w:before="240"/>
      </w:pPr>
      <w:r>
        <w:rPr>
          <w:rFonts w:ascii="Calibri" w:cs="Calibri" w:eastAsia="Calibri" w:hAnsi="Calibri"/>
          <w:b/>
          <w:bCs/>
          <w:sz w:val="24"/>
          <w:szCs w:val="24"/>
        </w:rPr>
        <w:t xml:space="preserve">5. Beneficii, riscuri și alternative</w:t>
      </w:r>
    </w:p>
    <w:p>
      <w:pPr>
        <w:spacing w:after="100"/>
      </w:pPr>
      <w:r>
        <w:rPr>
          <w:rFonts w:ascii="Calibri" w:cs="Calibri" w:eastAsia="Calibri" w:hAnsi="Calibri"/>
          <w:sz w:val="22"/>
          <w:szCs w:val="22"/>
        </w:rPr>
        <w:t xml:space="preserve">Psihologul explică pe înțelesul clientului beneficiile posibile, riscurile și alternativele la serviciul propus. Nu se promite un rezultat anume.</w:t>
      </w:r>
    </w:p>
    <w:p>
      <w:pPr>
        <w:spacing w:after="100"/>
      </w:pPr>
      <w:r>
        <w:rPr>
          <w:rFonts w:ascii="Calibri" w:cs="Calibri" w:eastAsia="Calibri" w:hAnsi="Calibri"/>
          <w:sz w:val="22"/>
          <w:szCs w:val="22"/>
        </w:rPr>
        <w:t xml:space="preserve">Note: ______________________________________________</w:t>
      </w:r>
    </w:p>
    <w:p>
      <w:pPr>
        <w:pStyle w:val="Heading2"/>
        <w:spacing w:after="100" w:before="240"/>
      </w:pPr>
      <w:r>
        <w:rPr>
          <w:rFonts w:ascii="Calibri" w:cs="Calibri" w:eastAsia="Calibri" w:hAnsi="Calibri"/>
          <w:b/>
          <w:bCs/>
          <w:sz w:val="24"/>
          <w:szCs w:val="24"/>
        </w:rPr>
        <w:t xml:space="preserve">6. Confidențialitate și limitele ei</w:t>
      </w:r>
    </w:p>
    <w:p>
      <w:pPr>
        <w:spacing w:after="100"/>
      </w:pPr>
      <w:r>
        <w:rPr>
          <w:rFonts w:ascii="Calibri" w:cs="Calibri" w:eastAsia="Calibri" w:hAnsi="Calibri"/>
          <w:sz w:val="22"/>
          <w:szCs w:val="22"/>
        </w:rPr>
        <w:t xml:space="preserve">Informațiile din ședințe sunt confidențiale. Confidențialitatea nu este absolută. Clientul este informat că psihologul poate dezvălui informații doar cu acordul clientului sau anonimizat, cu excepțiile prevăzute de lege ori pentru protejarea clientului sau a altor persoane de o agresiune posibilă. Clientul este informat și despre consultarea colegială, despre prezența unor terți și despre riscurile canalelor electronice.</w:t>
      </w:r>
    </w:p>
    <w:p>
      <w:pPr>
        <w:spacing w:after="100"/>
      </w:pPr>
      <w:r>
        <w:rPr>
          <w:rFonts w:ascii="Calibri" w:cs="Calibri" w:eastAsia="Calibri" w:hAnsi="Calibri"/>
          <w:sz w:val="22"/>
          <w:szCs w:val="22"/>
        </w:rPr>
        <w:t xml:space="preserve">Înregistrări audio/video:  [ ] nu se fac   [ ] se fac, cu acordul scris al clientului, pentru: ____________</w:t>
      </w:r>
    </w:p>
    <w:p>
      <w:pPr>
        <w:spacing w:after="100"/>
      </w:pPr>
      <w:r>
        <w:rPr>
          <w:rFonts w:ascii="Calibri" w:cs="Calibri" w:eastAsia="Calibri" w:hAnsi="Calibri"/>
          <w:sz w:val="22"/>
          <w:szCs w:val="22"/>
        </w:rPr>
        <w:t xml:space="preserve">Supervizare:  [ ] cazul poate fi prezentat în supervizare, anonimizat</w:t>
      </w:r>
    </w:p>
    <w:p>
      <w:pPr>
        <w:pStyle w:val="Heading2"/>
        <w:spacing w:after="100" w:before="240"/>
      </w:pPr>
      <w:r>
        <w:rPr>
          <w:rFonts w:ascii="Calibri" w:cs="Calibri" w:eastAsia="Calibri" w:hAnsi="Calibri"/>
          <w:b/>
          <w:bCs/>
          <w:sz w:val="24"/>
          <w:szCs w:val="24"/>
        </w:rPr>
        <w:t xml:space="preserve">7. Datele personale</w:t>
      </w:r>
    </w:p>
    <w:p>
      <w:pPr>
        <w:spacing w:after="100"/>
      </w:pPr>
      <w:r>
        <w:rPr>
          <w:rFonts w:ascii="Calibri" w:cs="Calibri" w:eastAsia="Calibri" w:hAnsi="Calibri"/>
          <w:sz w:val="22"/>
          <w:szCs w:val="22"/>
        </w:rPr>
        <w:t xml:space="preserve">Operatorul datelor (denumire, contact): ______________________________________________</w:t>
      </w:r>
    </w:p>
    <w:p>
      <w:pPr>
        <w:spacing w:after="100"/>
      </w:pPr>
      <w:r>
        <w:rPr>
          <w:rFonts w:ascii="Calibri" w:cs="Calibri" w:eastAsia="Calibri" w:hAnsi="Calibri"/>
          <w:sz w:val="22"/>
          <w:szCs w:val="22"/>
        </w:rPr>
        <w:t xml:space="preserve">Se prelucrează datele necesare activității. Dosarul se păstrează în condiții de siguranță cel puțin 10 ani de la încheierea relației profesionale, apoi se distruge. Clientul are drepturile de acces, rectificare, ștergere în limitele legii, restricționare, portabilitate și opoziție, și poate depune plângere la ANSPDCP.</w:t>
      </w:r>
    </w:p>
    <w:p>
      <w:pPr>
        <w:pStyle w:val="Heading2"/>
        <w:spacing w:after="100" w:before="240"/>
      </w:pPr>
      <w:r>
        <w:rPr>
          <w:rFonts w:ascii="Calibri" w:cs="Calibri" w:eastAsia="Calibri" w:hAnsi="Calibri"/>
          <w:b/>
          <w:bCs/>
          <w:sz w:val="24"/>
          <w:szCs w:val="24"/>
        </w:rPr>
        <w:t xml:space="preserve">8. Drepturile clientului</w:t>
      </w:r>
    </w:p>
    <w:p>
      <w:pPr>
        <w:spacing w:after="100"/>
      </w:pPr>
      <w:r>
        <w:rPr>
          <w:rFonts w:ascii="Calibri" w:cs="Calibri" w:eastAsia="Calibri" w:hAnsi="Calibri"/>
          <w:sz w:val="22"/>
          <w:szCs w:val="22"/>
        </w:rPr>
        <w:t xml:space="preserve">Clientul poate refuza sau retrage oricând acordul fără a fi dezavantajat și poate cere o a doua opinie. Clientul are acces la concluziile care îl privesc.</w:t>
      </w:r>
    </w:p>
    <w:p>
      <w:pPr>
        <w:pStyle w:val="Heading2"/>
        <w:spacing w:after="100" w:before="240"/>
      </w:pPr>
      <w:r>
        <w:rPr>
          <w:rFonts w:ascii="Calibri" w:cs="Calibri" w:eastAsia="Calibri" w:hAnsi="Calibri"/>
          <w:b/>
          <w:bCs/>
          <w:sz w:val="24"/>
          <w:szCs w:val="24"/>
        </w:rPr>
        <w:t xml:space="preserve">9. Încheierea colaborării</w:t>
      </w:r>
    </w:p>
    <w:p>
      <w:pPr>
        <w:spacing w:after="100"/>
      </w:pPr>
      <w:r>
        <w:rPr>
          <w:rFonts w:ascii="Calibri" w:cs="Calibri" w:eastAsia="Calibri" w:hAnsi="Calibri"/>
          <w:sz w:val="22"/>
          <w:szCs w:val="22"/>
        </w:rPr>
        <w:t xml:space="preserve">Circumstanțele în care colaborarea se încheie (preaviz, ședință de încheiere): ______________________________________________</w:t>
      </w:r>
    </w:p>
    <w:p>
      <w:pPr>
        <w:pStyle w:val="Heading2"/>
        <w:spacing w:after="100" w:before="240"/>
      </w:pPr>
      <w:r>
        <w:rPr>
          <w:rFonts w:ascii="Calibri" w:cs="Calibri" w:eastAsia="Calibri" w:hAnsi="Calibri"/>
          <w:b/>
          <w:bCs/>
          <w:sz w:val="24"/>
          <w:szCs w:val="24"/>
        </w:rPr>
        <w:t xml:space="preserve">10. Valabilitatea acordului</w:t>
      </w:r>
    </w:p>
    <w:p>
      <w:pPr>
        <w:spacing w:after="100"/>
      </w:pPr>
      <w:r>
        <w:rPr>
          <w:rFonts w:ascii="Calibri" w:cs="Calibri" w:eastAsia="Calibri" w:hAnsi="Calibri"/>
          <w:sz w:val="22"/>
          <w:szCs w:val="22"/>
        </w:rPr>
        <w:t xml:space="preserve">Valabil până la / pe durata: ______________________________________________</w:t>
      </w:r>
    </w:p>
    <w:p>
      <w:pPr>
        <w:spacing w:after="100"/>
      </w:pPr>
      <w:r>
        <w:rPr>
          <w:rFonts w:ascii="Calibri" w:cs="Calibri" w:eastAsia="Calibri" w:hAnsi="Calibri"/>
          <w:sz w:val="22"/>
          <w:szCs w:val="22"/>
        </w:rPr>
        <w:t xml:space="preserve">Retragerea acordului se face prin: ______________________________</w:t>
      </w:r>
    </w:p>
    <w:p>
      <w:pPr>
        <w:spacing w:after="100"/>
      </w:pPr>
      <w:r>
        <w:rPr>
          <w:rFonts w:ascii="Calibri" w:cs="Calibri" w:eastAsia="Calibri" w:hAnsi="Calibri"/>
          <w:sz w:val="22"/>
          <w:szCs w:val="22"/>
        </w:rPr>
        <w:t xml:space="preserve"/>
      </w:r>
    </w:p>
    <w:p>
      <w:pPr>
        <w:spacing w:after="100"/>
      </w:pPr>
      <w:r>
        <w:rPr>
          <w:rFonts w:ascii="Calibri" w:cs="Calibri" w:eastAsia="Calibri" w:hAnsi="Calibri"/>
          <w:sz w:val="22"/>
          <w:szCs w:val="22"/>
        </w:rPr>
        <w:t xml:space="preserve">Psiholog (semnătura și ștampila/parafa): ____________________      Client / reprezentant legal (semnătura): ____________________</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i/>
        <w:iCs/>
        <w:sz w:val="16"/>
        <w:szCs w:val="16"/>
      </w:rPr>
      <w:t xml:space="preserve">Model orientativ, verificați cerințele Colegiului Psihologilor din România.</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2026-10-03T18:08:47.124Z</dcterms:created>
  <dcterms:modified xsi:type="dcterms:W3CDTF">2026-10-03T18:08:47.124Z</dcterms:modified>
</cp:coreProperties>
</file>

<file path=docProps/custom.xml><?xml version="1.0" encoding="utf-8"?>
<Properties xmlns="http://schemas.openxmlformats.org/officeDocument/2006/custom-properties" xmlns:vt="http://schemas.openxmlformats.org/officeDocument/2006/docPropsVTypes"/>
</file>